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Робертом Элибекяном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четвёртая · О гостиничном номере «Армения» в Ереване, где отец останавливался в 1980-е годы; шутливый застольный разговор Роберта Элибекяна, Всеволода Хачатряна и Левона Абрамяна о заказе кофе.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и Мариам Хачатрян с Робертом Элибекяном записана 24 марта 2017 года и смонтирована в пять частей.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Когда отец приезжал в Ереван в восьмидесятые годы, он несколько раз останавливался в гостинице «Армения», в «хачатуряновском» номере с роялем. К тому времени он уже был известен, рядом был Фело, круг друзей изменился. Номер был нужен для больших встреч и множества гостей. Там отец также работал — стоял мольберт…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Хорошее освещение.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[00:30] </w:t>
      </w:r>
      <w:r>
        <w:rPr>
          <w:rFonts w:ascii="Times New Roman" w:hAnsi="Times New Roman" w:cs="Times New Roman"/>
          <w:sz w:val="24"/>
          <w:szCs w:val="24"/>
        </w:rPr>
        <w:t xml:space="preserve">Да, там был мольберт, писались заказные портреты. А если выбирать среди друзей юности — каких художников своего поколения ты считаешь настоящими мастерами, независимо от дружбы? Ты всё время говоришь об отце, а кого ещё ощущал рядом с собой?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[01:02] </w:t>
      </w:r>
      <w:r>
        <w:rPr>
          <w:rFonts w:ascii="Times New Roman" w:hAnsi="Times New Roman" w:cs="Times New Roman"/>
          <w:sz w:val="24"/>
          <w:szCs w:val="24"/>
        </w:rPr>
        <w:t xml:space="preserve">Рубен Адалян.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[01:03] </w:t>
      </w:r>
      <w:r>
        <w:rPr>
          <w:rFonts w:ascii="Times New Roman" w:hAnsi="Times New Roman" w:cs="Times New Roman"/>
          <w:sz w:val="24"/>
          <w:szCs w:val="24"/>
        </w:rPr>
        <w:t xml:space="preserve">Он был старше всех вас; в следующем году ему исполнится девяносто. Сейчас он в Москве, насколько я знаю. А кто ещё был для тебя сильной фигурой? Кто удивлял не только как друг, но и своими творческими решениями?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[01:26] </w:t>
      </w:r>
      <w:r>
        <w:rPr>
          <w:rFonts w:ascii="Times New Roman" w:hAnsi="Times New Roman" w:cs="Times New Roman"/>
          <w:sz w:val="24"/>
          <w:szCs w:val="24"/>
        </w:rPr>
        <w:t xml:space="preserve">Скажу то, что сейчас приходит в голову: насколько он был открыт, настолько же оставался закрытым. Он вообще не очень…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Отец?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[01:41] </w:t>
      </w:r>
      <w:r>
        <w:rPr>
          <w:rFonts w:ascii="Times New Roman" w:hAnsi="Times New Roman" w:cs="Times New Roman"/>
          <w:sz w:val="24"/>
          <w:szCs w:val="24"/>
        </w:rPr>
        <w:t xml:space="preserve">Да, да, Рудольф. Он был открыт, но он не любил таких...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[01:51] </w:t>
      </w:r>
      <w:r>
        <w:rPr>
          <w:rFonts w:ascii="Times New Roman" w:hAnsi="Times New Roman" w:cs="Times New Roman"/>
          <w:sz w:val="24"/>
          <w:szCs w:val="24"/>
        </w:rPr>
        <w:t xml:space="preserve">Сентиментальных ситуаций?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[01:53] </w:t>
      </w:r>
      <w:r>
        <w:rPr>
          <w:rFonts w:ascii="Times New Roman" w:hAnsi="Times New Roman" w:cs="Times New Roman"/>
          <w:sz w:val="24"/>
          <w:szCs w:val="24"/>
        </w:rPr>
        <w:t xml:space="preserve">Да. Не то чтобы он любил панибратские отношения — он был не таким. Не знаю… Теперь я понял, о чём ты. В те годы он был настолько занят творчеством, что ему было не до этого, понимаешь. Редко… Одно время мы вместе сидели в кафе.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[02:21] </w:t>
      </w:r>
      <w:r>
        <w:rPr>
          <w:rFonts w:ascii="Times New Roman" w:hAnsi="Times New Roman" w:cs="Times New Roman"/>
          <w:sz w:val="24"/>
          <w:szCs w:val="24"/>
        </w:rPr>
        <w:t xml:space="preserve">У Союза художников?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[02:23] </w:t>
      </w:r>
      <w:r>
        <w:rPr>
          <w:rFonts w:ascii="Times New Roman" w:hAnsi="Times New Roman" w:cs="Times New Roman"/>
          <w:sz w:val="24"/>
          <w:szCs w:val="24"/>
        </w:rPr>
        <w:t xml:space="preserve">У Союза, да. Но он редко туда приходил, не часто.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Левон Абрамян. </w:t>
      </w:r>
      <w:r>
        <w:rPr>
          <w:rFonts w:ascii="Arial" w:hAnsi="Arial" w:cs="Arial"/>
          <w:color w:val="99938A"/>
          <w:sz w:val="18"/>
          <w:szCs w:val="18"/>
        </w:rPr>
        <w:t xml:space="preserve">[02:33] </w:t>
      </w:r>
      <w:r>
        <w:rPr>
          <w:rFonts w:ascii="Times New Roman" w:hAnsi="Times New Roman" w:cs="Times New Roman"/>
          <w:sz w:val="24"/>
          <w:szCs w:val="24"/>
        </w:rPr>
        <w:t xml:space="preserve">Папа?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[02:34] </w:t>
      </w:r>
      <w:r>
        <w:rPr>
          <w:rFonts w:ascii="Times New Roman" w:hAnsi="Times New Roman" w:cs="Times New Roman"/>
          <w:sz w:val="24"/>
          <w:szCs w:val="24"/>
        </w:rPr>
        <w:t xml:space="preserve">Он ведь какое-то время работал в кинотеатре «Москва», помнишь? И в каком-то издательстве?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[02:41] </w:t>
      </w:r>
      <w:r>
        <w:rPr>
          <w:rFonts w:ascii="Times New Roman" w:hAnsi="Times New Roman" w:cs="Times New Roman"/>
          <w:sz w:val="24"/>
          <w:szCs w:val="24"/>
        </w:rPr>
        <w:t xml:space="preserve">В кинотеатре «Москва» он, кажется, делал плакаты.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[02:45] </w:t>
      </w:r>
      <w:r>
        <w:rPr>
          <w:rFonts w:ascii="Times New Roman" w:hAnsi="Times New Roman" w:cs="Times New Roman"/>
          <w:sz w:val="24"/>
          <w:szCs w:val="24"/>
        </w:rPr>
        <w:t xml:space="preserve">Короткий период,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Да, совсем недолго — это мгновенный, незначительный эпизод. А портрет Гарибджаняна ты видела? Он у меня. Огромная работа сангиной…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[03:16] </w:t>
      </w:r>
      <w:r>
        <w:rPr>
          <w:rFonts w:ascii="Times New Roman" w:hAnsi="Times New Roman" w:cs="Times New Roman"/>
          <w:sz w:val="24"/>
          <w:szCs w:val="24"/>
        </w:rPr>
        <w:t xml:space="preserve">Вы немного испортили.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[03:21] </w:t>
      </w:r>
      <w:r>
        <w:rPr>
          <w:rFonts w:ascii="Times New Roman" w:hAnsi="Times New Roman" w:cs="Times New Roman"/>
          <w:sz w:val="24"/>
          <w:szCs w:val="24"/>
        </w:rPr>
        <w:t xml:space="preserve">Не было фиксатива, значит. Он пожелтел,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Нет, нормально.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Он сейчас у вас? Мари может его сфотографировать и прислать? [Последнее слово исходной реплики требует сверки с аудио.]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[03:32] </w:t>
      </w:r>
      <w:r>
        <w:rPr>
          <w:rFonts w:ascii="Times New Roman" w:hAnsi="Times New Roman" w:cs="Times New Roman"/>
          <w:sz w:val="24"/>
          <w:szCs w:val="24"/>
        </w:rPr>
        <w:t xml:space="preserve">Я могу подарить вам.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[03:36] </w:t>
      </w:r>
      <w:r>
        <w:rPr>
          <w:rFonts w:ascii="Times New Roman" w:hAnsi="Times New Roman" w:cs="Times New Roman"/>
          <w:sz w:val="24"/>
          <w:szCs w:val="24"/>
        </w:rPr>
        <w:t xml:space="preserve">Давай поменяемся.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[03:38] </w:t>
      </w:r>
      <w:r>
        <w:rPr>
          <w:rFonts w:ascii="Times New Roman" w:hAnsi="Times New Roman" w:cs="Times New Roman"/>
          <w:sz w:val="24"/>
          <w:szCs w:val="24"/>
        </w:rPr>
        <w:t xml:space="preserve">Я ей подарю.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[03:39] </w:t>
      </w:r>
      <w:r>
        <w:rPr>
          <w:rFonts w:ascii="Times New Roman" w:hAnsi="Times New Roman" w:cs="Times New Roman"/>
          <w:sz w:val="24"/>
          <w:szCs w:val="24"/>
        </w:rPr>
        <w:t xml:space="preserve">Тебе не подарю.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[03:42] </w:t>
      </w:r>
      <w:r>
        <w:rPr>
          <w:rFonts w:ascii="Times New Roman" w:hAnsi="Times New Roman" w:cs="Times New Roman"/>
          <w:sz w:val="24"/>
          <w:szCs w:val="24"/>
        </w:rPr>
        <w:t xml:space="preserve">Я уже не знаю, сколько раз обижался. Ты её удочерил, ей подарил — а мне что?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Левон Абрамян. </w:t>
      </w: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И фотографию не хочет давать.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[03:52] </w:t>
      </w:r>
      <w:r>
        <w:rPr>
          <w:rFonts w:ascii="Times New Roman" w:hAnsi="Times New Roman" w:cs="Times New Roman"/>
          <w:sz w:val="24"/>
          <w:szCs w:val="24"/>
        </w:rPr>
        <w:t xml:space="preserve">А какой свой период больше всего любишь? По какому скучаешь?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Это не баба, чтобы влюбиться, и не любовница, чтобы менять. Нет — чтобы любить. Чёрт возьми, я очень спокойно к этому отношусь.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[04:08] </w:t>
      </w:r>
      <w:r>
        <w:rPr>
          <w:rFonts w:ascii="Times New Roman" w:hAnsi="Times New Roman" w:cs="Times New Roman"/>
          <w:sz w:val="24"/>
          <w:szCs w:val="24"/>
        </w:rPr>
        <w:t xml:space="preserve">А с театром — работал с удовольствием?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[04:10] </w:t>
      </w:r>
      <w:r>
        <w:rPr>
          <w:rFonts w:ascii="Times New Roman" w:hAnsi="Times New Roman" w:cs="Times New Roman"/>
          <w:sz w:val="24"/>
          <w:szCs w:val="24"/>
        </w:rPr>
        <w:t xml:space="preserve">Ну, конечно, интересно.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[04:12] </w:t>
      </w:r>
      <w:r>
        <w:rPr>
          <w:rFonts w:ascii="Times New Roman" w:hAnsi="Times New Roman" w:cs="Times New Roman"/>
          <w:sz w:val="24"/>
          <w:szCs w:val="24"/>
        </w:rPr>
        <w:t xml:space="preserve">Ну, просто коллективная работа.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[04:13] </w:t>
      </w:r>
      <w:r>
        <w:rPr>
          <w:rFonts w:ascii="Times New Roman" w:hAnsi="Times New Roman" w:cs="Times New Roman"/>
          <w:sz w:val="24"/>
          <w:szCs w:val="24"/>
        </w:rPr>
        <w:t xml:space="preserve">Нет, дело не столько в коллективной работе. Мне было интересно делать театральные занавесы и задники к спектаклям.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[04:21] </w:t>
      </w:r>
      <w:r>
        <w:rPr>
          <w:rFonts w:ascii="Times New Roman" w:hAnsi="Times New Roman" w:cs="Times New Roman"/>
          <w:sz w:val="24"/>
          <w:szCs w:val="24"/>
        </w:rPr>
        <w:t xml:space="preserve">Кстати, оперу «Паяцы» вы делали? Для меня в детстве — я вам как-то говорила...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Левон Абрамян. </w:t>
      </w:r>
      <w:r>
        <w:rPr>
          <w:rFonts w:ascii="Arial" w:hAnsi="Arial" w:cs="Arial"/>
          <w:color w:val="99938A"/>
          <w:sz w:val="18"/>
          <w:szCs w:val="18"/>
        </w:rPr>
        <w:t xml:space="preserve">[04:26] </w:t>
      </w:r>
      <w:r>
        <w:rPr>
          <w:rFonts w:ascii="Times New Roman" w:hAnsi="Times New Roman" w:cs="Times New Roman"/>
          <w:sz w:val="24"/>
          <w:szCs w:val="24"/>
        </w:rPr>
        <w:t xml:space="preserve">Что для меня это было всё.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[04:27] </w:t>
      </w:r>
      <w:r>
        <w:rPr>
          <w:rFonts w:ascii="Times New Roman" w:hAnsi="Times New Roman" w:cs="Times New Roman"/>
          <w:sz w:val="24"/>
          <w:szCs w:val="24"/>
        </w:rPr>
        <w:t xml:space="preserve">«Паяцы», «Дон Кихот»...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Они с мамой сразу поняли друг друга: у обоих было театральное мышление, они прямо… А в молодости — Тигран Левонян, друзья отца — это были и твои общие друзья?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[04:39] </w:t>
      </w:r>
      <w:r>
        <w:rPr>
          <w:rFonts w:ascii="Times New Roman" w:hAnsi="Times New Roman" w:cs="Times New Roman"/>
          <w:sz w:val="24"/>
          <w:szCs w:val="24"/>
        </w:rPr>
        <w:t xml:space="preserve">Вчера я обрадовался, что пришёл и его брат. Конечно. Он был очень близок и с Гоар Гаспарян. В то время он был фигурой номер один — совершенно особенной.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[04:54] </w:t>
      </w:r>
      <w:r>
        <w:rPr>
          <w:rFonts w:ascii="Times New Roman" w:hAnsi="Times New Roman" w:cs="Times New Roman"/>
          <w:sz w:val="24"/>
          <w:szCs w:val="24"/>
        </w:rPr>
        <w:t xml:space="preserve">Когда я родилась, Гоар специально пришла и спела мне колыбельную. Ты её впервые записываешь?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[05:01] </w:t>
      </w:r>
      <w:r>
        <w:rPr>
          <w:rFonts w:ascii="Times New Roman" w:hAnsi="Times New Roman" w:cs="Times New Roman"/>
          <w:sz w:val="24"/>
          <w:szCs w:val="24"/>
        </w:rPr>
        <w:t xml:space="preserve">Я записываю не её, а тебя. А что, сейчас она не… Камера реагирует только на мужской голос, на женский не реагирует.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[05:09] </w:t>
      </w:r>
      <w:r>
        <w:rPr>
          <w:rFonts w:ascii="Times New Roman" w:hAnsi="Times New Roman" w:cs="Times New Roman"/>
          <w:sz w:val="24"/>
          <w:szCs w:val="24"/>
        </w:rPr>
        <w:t xml:space="preserve">Вот это характер! Ну и фрукт.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[05:13] </w:t>
      </w:r>
      <w:r>
        <w:rPr>
          <w:rFonts w:ascii="Times New Roman" w:hAnsi="Times New Roman" w:cs="Times New Roman"/>
          <w:sz w:val="24"/>
          <w:szCs w:val="24"/>
        </w:rPr>
        <w:t xml:space="preserve">С ним это невозможно, его юмор.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[05:16] </w:t>
      </w:r>
      <w:r>
        <w:rPr>
          <w:rFonts w:ascii="Times New Roman" w:hAnsi="Times New Roman" w:cs="Times New Roman"/>
          <w:sz w:val="24"/>
          <w:szCs w:val="24"/>
        </w:rPr>
        <w:t xml:space="preserve">Потому что с ней можно либо шутить, либо кричать на неё — только так более или менее удаётся удерживать её в рамках какой-то идеи или разговора.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[05:30] </w:t>
      </w:r>
      <w:r>
        <w:rPr>
          <w:rFonts w:ascii="Times New Roman" w:hAnsi="Times New Roman" w:cs="Times New Roman"/>
          <w:sz w:val="24"/>
          <w:szCs w:val="24"/>
        </w:rPr>
        <w:t xml:space="preserve">Давай, заказывай. Капучино, не американо — самое дорогое, чтобы он раскошелился.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Левон Абрамян. </w:t>
      </w:r>
      <w:r>
        <w:rPr>
          <w:rFonts w:ascii="Arial" w:hAnsi="Arial" w:cs="Arial"/>
          <w:color w:val="99938A"/>
          <w:sz w:val="18"/>
          <w:szCs w:val="18"/>
        </w:rPr>
        <w:t xml:space="preserve">[05:38] </w:t>
      </w:r>
      <w:r>
        <w:rPr>
          <w:rFonts w:ascii="Times New Roman" w:hAnsi="Times New Roman" w:cs="Times New Roman"/>
          <w:sz w:val="24"/>
          <w:szCs w:val="24"/>
        </w:rPr>
        <w:t xml:space="preserve">Сев джан, тогда мне ещё одно капучино, раз уж сижу с тобой.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[05:41] </w:t>
      </w:r>
      <w:r>
        <w:rPr>
          <w:rFonts w:ascii="Times New Roman" w:hAnsi="Times New Roman" w:cs="Times New Roman"/>
          <w:sz w:val="24"/>
          <w:szCs w:val="24"/>
        </w:rPr>
        <w:t xml:space="preserve">Ну так, правильно.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RKh-Vid-0012_p4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